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spacing w:line="500" w:lineRule="exact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金华市级</w:t>
      </w:r>
      <w:r>
        <w:rPr>
          <w:rFonts w:hint="eastAsia"/>
          <w:sz w:val="36"/>
          <w:szCs w:val="36"/>
          <w:lang w:val="en-US" w:eastAsia="zh-CN"/>
        </w:rPr>
        <w:t>扶持</w:t>
      </w:r>
      <w:r>
        <w:rPr>
          <w:rFonts w:hint="default"/>
          <w:sz w:val="36"/>
          <w:szCs w:val="36"/>
          <w:lang w:val="en-US" w:eastAsia="zh-CN"/>
        </w:rPr>
        <w:t>集体经济</w:t>
      </w:r>
      <w:r>
        <w:rPr>
          <w:rFonts w:hint="eastAsia"/>
          <w:sz w:val="36"/>
          <w:szCs w:val="36"/>
          <w:lang w:val="en-US" w:eastAsia="zh-CN"/>
        </w:rPr>
        <w:t>发展</w:t>
      </w:r>
      <w:r>
        <w:rPr>
          <w:rFonts w:hint="default"/>
          <w:sz w:val="36"/>
          <w:szCs w:val="36"/>
          <w:lang w:val="en-US" w:eastAsia="zh-CN"/>
        </w:rPr>
        <w:t>项目资金拨付申请表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申报单位（盖章）：</w:t>
      </w:r>
    </w:p>
    <w:tbl>
      <w:tblPr>
        <w:tblStyle w:val="5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3058"/>
        <w:gridCol w:w="2263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申请金额</w:t>
            </w:r>
          </w:p>
        </w:tc>
        <w:tc>
          <w:tcPr>
            <w:tcW w:w="2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项目投资额</w:t>
            </w:r>
          </w:p>
        </w:tc>
        <w:tc>
          <w:tcPr>
            <w:tcW w:w="30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万元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其中公司投资额</w:t>
            </w:r>
          </w:p>
        </w:tc>
        <w:tc>
          <w:tcPr>
            <w:tcW w:w="2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申报单位意见</w:t>
            </w:r>
          </w:p>
        </w:tc>
        <w:tc>
          <w:tcPr>
            <w:tcW w:w="785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（项目建设完工及验收、审价审计、经营管理等情况）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负责人（签字）：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区级部门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5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需写明项目收益等情况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负责人（签字）：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市级部门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（公章）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z w:val="24"/>
          <w:szCs w:val="24"/>
          <w:u w:val="none"/>
          <w:lang w:val="en-US" w:eastAsia="zh-CN"/>
        </w:rPr>
        <w:t>备注：上报此表须附以下资料（1）立项文件；（2）立项项目资料；（3）项目审价报告、审计报告、绩效评价等相关资料。</w:t>
      </w:r>
    </w:p>
    <w:p>
      <w:pPr>
        <w:pStyle w:val="2"/>
        <w:rPr>
          <w:rFonts w:hint="default" w:ascii="Times New Roman" w:hAnsi="Times New Roman" w:eastAsia="仿宋_GB2312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x000B__x000C_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C6CE0"/>
    <w:rsid w:val="151C6C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方正小标宋简体" w:hAnsi="方正小标宋简体" w:eastAsia="方正小标宋简体" w:cs="方正小标宋简体"/>
      <w:kern w:val="44"/>
      <w:sz w:val="32"/>
      <w:szCs w:val="32"/>
      <w:lang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="200" w:leftChars="200" w:hanging="200" w:hangingChars="200"/>
    </w:pPr>
    <w:rPr>
      <w:rFonts w:ascii="仿宋" w:hAnsi="仿宋" w:eastAsia="仿宋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2023-10-10T00:43:00Z</dcterms:created>
  <dc:creator>Administrator</dc:creator>
  <cp:lastModifiedBy>Administrator</cp:lastModifiedBy>
  <dcterms:modified xsi:type="dcterms:W3CDTF">2023-10-10T00:44:08Z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