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86" w:rsidRDefault="005B44A8">
      <w:pPr>
        <w:tabs>
          <w:tab w:val="left" w:pos="0"/>
        </w:tabs>
        <w:spacing w:line="600" w:lineRule="exact"/>
        <w:jc w:val="center"/>
        <w:rPr>
          <w:sz w:val="32"/>
          <w:szCs w:val="32"/>
        </w:rPr>
      </w:pPr>
      <w:r>
        <w:rPr>
          <w:rFonts w:hint="eastAsia"/>
          <w:sz w:val="32"/>
          <w:szCs w:val="32"/>
        </w:rPr>
        <w:t xml:space="preserve">  </w:t>
      </w:r>
    </w:p>
    <w:p w:rsidR="00F51086" w:rsidRDefault="00F51086">
      <w:pPr>
        <w:tabs>
          <w:tab w:val="left" w:pos="0"/>
        </w:tabs>
        <w:spacing w:line="600" w:lineRule="exact"/>
        <w:jc w:val="center"/>
        <w:rPr>
          <w:sz w:val="32"/>
          <w:szCs w:val="32"/>
        </w:rPr>
      </w:pPr>
    </w:p>
    <w:p w:rsidR="00F51086" w:rsidRDefault="00F51086">
      <w:pPr>
        <w:tabs>
          <w:tab w:val="left" w:pos="0"/>
        </w:tabs>
        <w:spacing w:line="600" w:lineRule="exact"/>
        <w:jc w:val="center"/>
        <w:rPr>
          <w:sz w:val="32"/>
          <w:szCs w:val="32"/>
        </w:rPr>
      </w:pPr>
    </w:p>
    <w:p w:rsidR="00F51086" w:rsidRDefault="00F51086">
      <w:pPr>
        <w:tabs>
          <w:tab w:val="left" w:pos="0"/>
        </w:tabs>
        <w:spacing w:line="600" w:lineRule="exact"/>
        <w:jc w:val="center"/>
        <w:rPr>
          <w:sz w:val="32"/>
          <w:szCs w:val="32"/>
        </w:rPr>
      </w:pPr>
    </w:p>
    <w:p w:rsidR="00F51086" w:rsidRDefault="00F51086">
      <w:pPr>
        <w:tabs>
          <w:tab w:val="left" w:pos="0"/>
        </w:tabs>
        <w:spacing w:line="600" w:lineRule="exact"/>
        <w:rPr>
          <w:sz w:val="32"/>
          <w:szCs w:val="32"/>
        </w:rPr>
      </w:pPr>
    </w:p>
    <w:p w:rsidR="00F51086" w:rsidRDefault="00F51086">
      <w:pPr>
        <w:tabs>
          <w:tab w:val="left" w:pos="0"/>
        </w:tabs>
        <w:spacing w:line="600" w:lineRule="exact"/>
        <w:rPr>
          <w:sz w:val="32"/>
          <w:szCs w:val="32"/>
        </w:rPr>
      </w:pPr>
    </w:p>
    <w:p w:rsidR="00F51086" w:rsidRDefault="0052528F">
      <w:pPr>
        <w:tabs>
          <w:tab w:val="left" w:pos="0"/>
        </w:tabs>
        <w:spacing w:line="700" w:lineRule="exact"/>
        <w:jc w:val="center"/>
        <w:rPr>
          <w:rFonts w:ascii="仿宋_GB2312" w:eastAsia="仿宋_GB2312"/>
          <w:sz w:val="32"/>
          <w:szCs w:val="32"/>
        </w:rPr>
      </w:pPr>
      <w:r>
        <w:rPr>
          <w:rFonts w:ascii="仿宋_GB2312" w:eastAsia="仿宋_GB2312" w:hint="eastAsia"/>
          <w:sz w:val="32"/>
        </w:rPr>
        <w:t>〔</w:t>
      </w:r>
      <w:r>
        <w:rPr>
          <w:rFonts w:ascii="仿宋_GB2312" w:eastAsia="仿宋_GB2312" w:hint="eastAsia"/>
          <w:sz w:val="32"/>
          <w:szCs w:val="32"/>
        </w:rPr>
        <w:t>2018</w:t>
      </w:r>
      <w:r>
        <w:rPr>
          <w:rFonts w:ascii="仿宋_GB2312" w:eastAsia="仿宋_GB2312" w:hint="eastAsia"/>
          <w:sz w:val="32"/>
        </w:rPr>
        <w:t>〕</w:t>
      </w:r>
      <w:r w:rsidR="00F65279">
        <w:rPr>
          <w:rFonts w:ascii="仿宋_GB2312" w:eastAsia="仿宋_GB2312" w:hint="eastAsia"/>
          <w:sz w:val="32"/>
          <w:szCs w:val="32"/>
        </w:rPr>
        <w:t>44</w:t>
      </w:r>
      <w:r>
        <w:rPr>
          <w:rFonts w:ascii="仿宋_GB2312" w:eastAsia="仿宋_GB2312" w:hint="eastAsia"/>
          <w:sz w:val="32"/>
          <w:szCs w:val="32"/>
        </w:rPr>
        <w:t>号</w:t>
      </w:r>
    </w:p>
    <w:p w:rsidR="00F51086" w:rsidRDefault="00F51086">
      <w:pPr>
        <w:spacing w:line="560" w:lineRule="exact"/>
        <w:rPr>
          <w:rFonts w:ascii="方正小标宋简体" w:eastAsia="方正小标宋简体" w:hAnsi="方正小标宋简体" w:cs="方正小标宋简体"/>
          <w:sz w:val="44"/>
          <w:szCs w:val="44"/>
        </w:rPr>
      </w:pPr>
    </w:p>
    <w:p w:rsidR="00F51086" w:rsidRDefault="0052528F">
      <w:pPr>
        <w:widowControl/>
        <w:shd w:val="clear" w:color="auto" w:fill="FFFFFF"/>
        <w:spacing w:line="560" w:lineRule="exact"/>
        <w:jc w:val="center"/>
        <w:rPr>
          <w:rFonts w:ascii="方正小标宋简体" w:eastAsia="方正小标宋简体"/>
          <w:sz w:val="44"/>
          <w:szCs w:val="44"/>
        </w:rPr>
      </w:pPr>
      <w:r>
        <w:rPr>
          <w:rFonts w:ascii="方正小标宋简体" w:eastAsia="方正小标宋简体" w:hint="eastAsia"/>
          <w:sz w:val="44"/>
          <w:szCs w:val="44"/>
        </w:rPr>
        <w:t>金华市体育局关于印发《金华市体育局行政执法全过程记录办法（试行）》的通知</w:t>
      </w:r>
    </w:p>
    <w:p w:rsidR="00F51086" w:rsidRDefault="00F51086">
      <w:pPr>
        <w:spacing w:line="560" w:lineRule="exact"/>
        <w:rPr>
          <w:rFonts w:ascii="仿宋_GB2312" w:eastAsia="仿宋_GB2312" w:hAnsi="Times New Roman"/>
          <w:sz w:val="32"/>
          <w:szCs w:val="32"/>
        </w:rPr>
      </w:pPr>
    </w:p>
    <w:p w:rsidR="00F51086" w:rsidRDefault="0052528F">
      <w:pPr>
        <w:widowControl/>
        <w:spacing w:line="560" w:lineRule="exact"/>
        <w:jc w:val="left"/>
        <w:rPr>
          <w:rFonts w:ascii="仿宋_GB2312" w:eastAsia="仿宋_GB2312" w:hAnsi="Times New Roman"/>
          <w:sz w:val="32"/>
          <w:szCs w:val="32"/>
        </w:rPr>
      </w:pPr>
      <w:r>
        <w:rPr>
          <w:rFonts w:ascii="仿宋_GB2312" w:eastAsia="仿宋_GB2312" w:hAnsi="宋体" w:cs="宋体" w:hint="eastAsia"/>
          <w:kern w:val="0"/>
          <w:sz w:val="32"/>
          <w:szCs w:val="32"/>
        </w:rPr>
        <w:t>局机关各处（室）</w:t>
      </w:r>
      <w:r>
        <w:rPr>
          <w:rFonts w:ascii="仿宋_GB2312" w:eastAsia="仿宋_GB2312" w:hAnsi="Times New Roman" w:hint="eastAsia"/>
          <w:sz w:val="32"/>
          <w:szCs w:val="32"/>
        </w:rPr>
        <w:t>：</w:t>
      </w:r>
    </w:p>
    <w:p w:rsidR="00F51086" w:rsidRDefault="0052528F">
      <w:pPr>
        <w:spacing w:line="560" w:lineRule="exact"/>
        <w:ind w:firstLine="640"/>
        <w:rPr>
          <w:rFonts w:ascii="仿宋_GB2312" w:eastAsia="仿宋_GB2312" w:hAnsi="Times New Roman"/>
          <w:sz w:val="32"/>
          <w:szCs w:val="32"/>
        </w:rPr>
      </w:pPr>
      <w:r>
        <w:rPr>
          <w:rFonts w:ascii="仿宋" w:eastAsia="仿宋" w:hAnsi="仿宋" w:cs="仿宋"/>
          <w:color w:val="000000"/>
          <w:sz w:val="32"/>
          <w:szCs w:val="32"/>
          <w:shd w:val="clear" w:color="auto" w:fill="FFFFFF"/>
        </w:rPr>
        <w:t>为了认真贯彻落实</w:t>
      </w:r>
      <w:r>
        <w:rPr>
          <w:rFonts w:ascii="仿宋" w:eastAsia="仿宋" w:hAnsi="仿宋" w:cs="仿宋" w:hint="eastAsia"/>
          <w:color w:val="000000"/>
          <w:sz w:val="32"/>
          <w:szCs w:val="32"/>
          <w:shd w:val="clear" w:color="auto" w:fill="FFFFFF"/>
        </w:rPr>
        <w:t>《浙江省行政程序办法》，根据</w:t>
      </w:r>
      <w:r>
        <w:rPr>
          <w:rFonts w:ascii="仿宋_GB2312" w:eastAsia="仿宋_GB2312" w:hAnsi="宋体" w:cs="宋体" w:hint="eastAsia"/>
          <w:color w:val="000000"/>
          <w:kern w:val="0"/>
          <w:sz w:val="32"/>
          <w:szCs w:val="32"/>
        </w:rPr>
        <w:t>《浙江省行政执法监督实施办法》和</w:t>
      </w:r>
      <w:r>
        <w:rPr>
          <w:rFonts w:ascii="仿宋" w:eastAsia="仿宋" w:hAnsi="仿宋" w:cs="仿宋" w:hint="eastAsia"/>
          <w:color w:val="000000"/>
          <w:sz w:val="32"/>
          <w:szCs w:val="32"/>
          <w:shd w:val="clear" w:color="auto" w:fill="FFFFFF"/>
        </w:rPr>
        <w:t>《浙江省行政执法全过程记录办法（试行）》精神</w:t>
      </w:r>
      <w:r>
        <w:rPr>
          <w:rFonts w:ascii="仿宋" w:eastAsia="仿宋" w:hAnsi="仿宋" w:cs="仿宋"/>
          <w:color w:val="000000"/>
          <w:sz w:val="32"/>
          <w:szCs w:val="32"/>
          <w:shd w:val="clear" w:color="auto" w:fill="FFFFFF"/>
        </w:rPr>
        <w:t>，</w:t>
      </w:r>
      <w:r>
        <w:rPr>
          <w:rFonts w:ascii="仿宋" w:eastAsia="仿宋" w:hAnsi="仿宋" w:cs="仿宋" w:hint="eastAsia"/>
          <w:color w:val="000000"/>
          <w:sz w:val="32"/>
          <w:szCs w:val="32"/>
          <w:shd w:val="clear" w:color="auto" w:fill="FFFFFF"/>
        </w:rPr>
        <w:t>我局制定了《金华市体育局行政执法全过程记录办法（试行）》，现印发给你们，请遵照执行。</w:t>
      </w:r>
    </w:p>
    <w:p w:rsidR="00F51086" w:rsidRDefault="00F51086">
      <w:pPr>
        <w:spacing w:line="520" w:lineRule="exact"/>
        <w:ind w:firstLineChars="200" w:firstLine="640"/>
        <w:jc w:val="center"/>
        <w:rPr>
          <w:rFonts w:ascii="仿宋_GB2312" w:eastAsia="仿宋_GB2312" w:hAnsi="Times New Roman"/>
          <w:sz w:val="32"/>
          <w:szCs w:val="32"/>
        </w:rPr>
      </w:pPr>
    </w:p>
    <w:p w:rsidR="00F51086" w:rsidRDefault="0052528F">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w:t>
      </w:r>
      <w:r>
        <w:rPr>
          <w:rFonts w:ascii="仿宋" w:eastAsia="仿宋" w:hAnsi="仿宋" w:cs="仿宋" w:hint="eastAsia"/>
          <w:color w:val="000000"/>
          <w:sz w:val="32"/>
          <w:szCs w:val="32"/>
          <w:shd w:val="clear" w:color="auto" w:fill="FFFFFF"/>
        </w:rPr>
        <w:t>《金华市体育局行政执法全过程记录办法（试行）》</w:t>
      </w:r>
    </w:p>
    <w:p w:rsidR="00F51086" w:rsidRDefault="0052528F">
      <w:pPr>
        <w:spacing w:line="520" w:lineRule="exact"/>
        <w:ind w:firstLineChars="1650" w:firstLine="5280"/>
        <w:rPr>
          <w:rFonts w:ascii="仿宋_GB2312" w:eastAsia="仿宋_GB2312" w:hAnsi="Times New Roman"/>
          <w:sz w:val="32"/>
          <w:szCs w:val="32"/>
        </w:rPr>
      </w:pPr>
      <w:r>
        <w:rPr>
          <w:rFonts w:ascii="仿宋_GB2312" w:eastAsia="仿宋_GB2312" w:hAnsi="Times New Roman" w:hint="eastAsia"/>
          <w:sz w:val="32"/>
          <w:szCs w:val="32"/>
        </w:rPr>
        <w:t>金华市体育局</w:t>
      </w:r>
      <w:r>
        <w:rPr>
          <w:rFonts w:ascii="仿宋_GB2312" w:eastAsia="仿宋_GB2312" w:hAnsi="Times New Roman"/>
          <w:sz w:val="32"/>
          <w:szCs w:val="32"/>
        </w:rPr>
        <w:t xml:space="preserve"> </w:t>
      </w:r>
    </w:p>
    <w:p w:rsidR="00F51086" w:rsidRDefault="0052528F">
      <w:pPr>
        <w:spacing w:line="5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                            2018</w:t>
      </w:r>
      <w:r>
        <w:rPr>
          <w:rFonts w:ascii="仿宋_GB2312" w:eastAsia="仿宋_GB2312" w:hAnsi="Times New Roman" w:hint="eastAsia"/>
          <w:sz w:val="32"/>
          <w:szCs w:val="32"/>
        </w:rPr>
        <w:t>年</w:t>
      </w:r>
      <w:r w:rsidR="00141290">
        <w:rPr>
          <w:rFonts w:ascii="仿宋_GB2312" w:eastAsia="仿宋_GB2312" w:hAnsi="Times New Roman" w:hint="eastAsia"/>
          <w:sz w:val="32"/>
          <w:szCs w:val="32"/>
        </w:rPr>
        <w:t>7</w:t>
      </w:r>
      <w:r>
        <w:rPr>
          <w:rFonts w:ascii="仿宋_GB2312" w:eastAsia="仿宋_GB2312" w:hAnsi="Times New Roman" w:hint="eastAsia"/>
          <w:sz w:val="32"/>
          <w:szCs w:val="32"/>
        </w:rPr>
        <w:t>月</w:t>
      </w:r>
      <w:r w:rsidR="00141290">
        <w:rPr>
          <w:rFonts w:ascii="仿宋_GB2312" w:eastAsia="仿宋_GB2312" w:hAnsi="Times New Roman" w:hint="eastAsia"/>
          <w:sz w:val="32"/>
          <w:szCs w:val="32"/>
        </w:rPr>
        <w:t>5</w:t>
      </w:r>
      <w:r>
        <w:rPr>
          <w:rFonts w:ascii="仿宋_GB2312" w:eastAsia="仿宋_GB2312" w:hAnsi="Times New Roman" w:hint="eastAsia"/>
          <w:sz w:val="32"/>
          <w:szCs w:val="32"/>
        </w:rPr>
        <w:t>日</w:t>
      </w:r>
    </w:p>
    <w:p w:rsidR="00F51086" w:rsidRDefault="00BF69F9">
      <w:pPr>
        <w:spacing w:line="560" w:lineRule="exact"/>
        <w:ind w:leftChars="142" w:left="928" w:hangingChars="300" w:hanging="630"/>
        <w:jc w:val="left"/>
        <w:rPr>
          <w:rFonts w:ascii="仿宋_GB2312" w:eastAsia="仿宋_GB2312"/>
          <w:spacing w:val="-20"/>
          <w:sz w:val="30"/>
          <w:szCs w:val="30"/>
        </w:rPr>
      </w:pPr>
      <w:r w:rsidRPr="00BF69F9">
        <w:pict>
          <v:line id="_x0000_s1026" style="position:absolute;left:0;text-align:left;z-index:251656704" from="6.75pt,5.05pt" to="453pt,5.05pt" o:gfxdata="UEsDBAoAAAAAAIdO4kAAAAAAAAAAAAAAAAAEAAAAZHJzL1BLAwQUAAAACACHTuJANHZs6tQAAAAI&#10;AQAADwAAAGRycy9kb3ducmV2LnhtbE1Py07DMBC8I/EP1iJxo3aKKCHE6QFUVSAubZG4bpMlDsTr&#10;NHYf/D2LOMBpNTujeZTzk+/VgcbYBbaQTQwo4jo0HbcWXjeLqxxUTMgN9oHJwhdFmFfnZyUWTTjy&#10;ig7r1Cox4VigBZfSUGgda0ce4yQMxMK9h9FjEji2uhnxKOa+11NjZtpjx5LgcKAHR/Xneu8t4ONy&#10;ld7y6fNt9+RePjaL3dLlO2svLzJzDyrRKf2J4ae+VIdKOm3DnpuoesHXN6KUazJQwt+ZmWzb/j50&#10;Ver/A6pvUEsDBBQAAAAIAIdO4kD2krCS2wEAAJcDAAAOAAAAZHJzL2Uyb0RvYy54bWytU0uOEzEQ&#10;3SNxB8t70p2gSVArnVlMGDYIIgEHqNjubkv+yeVJJ5fgAkjsYMWSPbdh5hiUnUyGzwYhsqiUXeVX&#10;9V5VLy/31rCdiqi9a/l0UnOmnPBSu77l795eP3nGGSZwEox3quUHhfxy9fjRcgyNmvnBG6kiIxCH&#10;zRhaPqQUmqpCMSgLOPFBOQp2PlpIdIx9JSOMhG5NNavreTX6KEP0QiHS7foY5KuC33VKpNddhyox&#10;03LqLRUbi91mW62W0PQRwqDFqQ34hy4saEdFz1BrSMBuov4DymoRPfouTYS3le86LVThQGym9W9s&#10;3gwQVOFC4mA4y4T/D1a82m0i05Jmx5kDSyO6/fD1+/tPd98+kr398plNs0hjwIZyr9wmnk4YNjEz&#10;3nfR5n/iwvZF2MNZWLVPTNDlxXy+eLq44Ezcx6qHhyFieqG8ZdlpudEuc4YGdi8xUTFKvU/J18ax&#10;kbqdLWqapwDamc5AItcGYoGuL4/RGy2vtTH5CcZ+e2Ui20HegvLLnAj4l7RcZQ04HPNK6LgfgwL5&#10;3EmWDoH0cbTIPPdgleTMKNr77BEgNAm0+ZtMKm0cdZBlPQqZva2XB5rGTYi6H0iKonzJoemXfk+b&#10;mtfr53NBevie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HZs6tQAAAAIAQAADwAAAAAAAAAB&#10;ACAAAAAiAAAAZHJzL2Rvd25yZXYueG1sUEsBAhQAFAAAAAgAh07iQPaSsJLbAQAAlwMAAA4AAAAA&#10;AAAAAQAgAAAAIwEAAGRycy9lMm9Eb2MueG1sUEsFBgAAAAAGAAYAWQEAAHAFAAAAAA==&#10;" strokeweight="1pt"/>
        </w:pict>
      </w:r>
      <w:r w:rsidR="0052528F">
        <w:rPr>
          <w:rFonts w:ascii="仿宋_GB2312" w:eastAsia="仿宋_GB2312" w:hint="eastAsia"/>
          <w:sz w:val="30"/>
          <w:szCs w:val="30"/>
        </w:rPr>
        <w:t>抄送：市法制办（1）</w:t>
      </w:r>
      <w:r w:rsidR="0052528F">
        <w:rPr>
          <w:rFonts w:ascii="仿宋_GB2312" w:eastAsia="仿宋_GB2312" w:hAnsi="Times New Roman" w:hint="eastAsia"/>
          <w:spacing w:val="-20"/>
          <w:sz w:val="30"/>
          <w:szCs w:val="30"/>
        </w:rPr>
        <w:t>，</w:t>
      </w:r>
      <w:r w:rsidR="0052528F">
        <w:rPr>
          <w:rFonts w:ascii="仿宋_GB2312" w:eastAsia="仿宋_GB2312" w:hint="eastAsia"/>
          <w:spacing w:val="-20"/>
          <w:sz w:val="30"/>
          <w:szCs w:val="30"/>
        </w:rPr>
        <w:t>市局领导（</w:t>
      </w:r>
      <w:r w:rsidR="0052528F">
        <w:rPr>
          <w:rFonts w:ascii="仿宋_GB2312" w:eastAsia="仿宋_GB2312"/>
          <w:spacing w:val="-20"/>
          <w:sz w:val="30"/>
          <w:szCs w:val="30"/>
        </w:rPr>
        <w:t>6</w:t>
      </w:r>
      <w:r w:rsidR="0052528F">
        <w:rPr>
          <w:rFonts w:ascii="仿宋_GB2312" w:eastAsia="仿宋_GB2312" w:hint="eastAsia"/>
          <w:spacing w:val="-20"/>
          <w:sz w:val="30"/>
          <w:szCs w:val="30"/>
        </w:rPr>
        <w:t>）</w:t>
      </w:r>
    </w:p>
    <w:p w:rsidR="00F51086" w:rsidRDefault="00BF69F9">
      <w:pPr>
        <w:spacing w:line="560" w:lineRule="exact"/>
        <w:ind w:firstLineChars="50" w:firstLine="105"/>
        <w:rPr>
          <w:rFonts w:ascii="仿宋_GB2312" w:eastAsia="仿宋_GB2312"/>
          <w:sz w:val="30"/>
          <w:szCs w:val="30"/>
        </w:rPr>
        <w:sectPr w:rsidR="00F51086">
          <w:footerReference w:type="default" r:id="rId7"/>
          <w:pgSz w:w="11906" w:h="16838"/>
          <w:pgMar w:top="2098" w:right="1474" w:bottom="1701" w:left="1588" w:header="851" w:footer="992" w:gutter="0"/>
          <w:cols w:space="425"/>
          <w:titlePg/>
          <w:rtlGutter/>
          <w:docGrid w:type="lines" w:linePitch="312"/>
        </w:sectPr>
      </w:pPr>
      <w:r w:rsidRPr="00BF69F9">
        <w:pict>
          <v:line id="_x0000_s1028" style="position:absolute;left:0;text-align:left;z-index:251657728" from="6.75pt,31.15pt" to="453pt,31.15pt" o:gfxdata="UEsDBAoAAAAAAIdO4kAAAAAAAAAAAAAAAAAEAAAAZHJzL1BLAwQUAAAACACHTuJAKfqoANYAAAAI&#10;AQAADwAAAGRycy9kb3ducmV2LnhtbE2PzU7DMBCE70i8g7VI3KjdVIQQ4vQAqioQl7ZIXLexiQPx&#10;Oo3dH96eRT3AcXZGs99U85PvxcGOsQukYTpRICw1wXTUanjbLG4KEDEhGewDWQ3fNsK8vryosDTh&#10;SCt7WKdWcAnFEjW4lIZSytg46zFOwmCJvY8wekwsx1aaEY9c7nuZKZVLjx3xB4eDfXS2+VrvvQZ8&#10;Wq7Se5G93HXP7vVzs9gtXbHT+vpqqh5AJHtKf2H4xWd0qJlpG/ZkouhZz245qSHPZiDYv1c5b9ue&#10;D7Ku5P8B9Q9QSwMEFAAAAAgAh07iQF1f1y3cAQAAlwMAAA4AAABkcnMvZTJvRG9jLnhtbK1TS44T&#10;MRDdI3EHy3vSSaNJUCudWUwYNggiAQeo2O5uS/7J5Uknl+ACSOxgxZI9t2HmGJSdTIbPBiGyqJRd&#10;5Vf1XlUvL/fWsJ2KqL1r+Wwy5Uw54aV2fcvfvb1+8owzTOAkGO9Uyw8K+eXq8aPlGBpV+8EbqSIj&#10;EIfNGFo+pBSaqkIxKAs48UE5CnY+Wkh0jH0lI4yEbk1VT6fzavRRhuiFQqTb9THIVwW/65RIr7sO&#10;VWKm5dRbKjYWu822Wi2h6SOEQYtTG/APXVjQjoqeodaQgN1E/QeU1SJ69F2aCG8r33VaqMKB2Mym&#10;v7F5M0BQhQuJg+EsE/4/WPFqt4lMy5bXnDmwNKLbD1+/v/909+0j2dsvn1mdRRoDNpR75TbxdMKw&#10;iZnxvos2/xMXti/CHs7Cqn1igi4v5vPF08UFZ+I+Vj08DBHTC+Uty07LjXaZMzSwe4mJilHqfUq+&#10;No6NtGn1YkrzFEA70xlI5NpALND15TF6o+W1NiY/wdhvr0xkO8hbUH6ZEwH/kparrAGHY14JHfdj&#10;UCCfO8nSIZA+jhaZ5x6skpwZRXufPQKEJoE2f5NJpY2jDrKsRyGzt/XyQNO4CVH3A0kxK13mCE2/&#10;9Hva1LxeP58L0sP3tP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fqoANYAAAAIAQAADwAAAAAA&#10;AAABACAAAAAiAAAAZHJzL2Rvd25yZXYueG1sUEsBAhQAFAAAAAgAh07iQF1f1y3cAQAAlwMAAA4A&#10;AAAAAAAAAQAgAAAAJQEAAGRycy9lMm9Eb2MueG1sUEsFBgAAAAAGAAYAWQEAAHMFAAAAAA==&#10;" strokeweight="1pt"/>
        </w:pict>
      </w:r>
      <w:r w:rsidRPr="00BF69F9">
        <w:pict>
          <v:line id="_x0000_s1027" style="position:absolute;left:0;text-align:left;z-index:251658752" from="6pt,0" to="452.25pt,0" o:gfxdata="UEsDBAoAAAAAAIdO4kAAAAAAAAAAAAAAAAAEAAAAZHJzL1BLAwQUAAAACACHTuJA35/iaNQAAAAE&#10;AQAADwAAAGRycy9kb3ducmV2LnhtbE2PTU/DMAyG70j8h8hI3Fiyio9Smu4AmiYQl21IXL3WNIXG&#10;6Zrsg3+PdxoXS49e6/Xjcnb0vdrTGLvAFqYTA4q4Dk3HrYWP9fwmBxUTcoN9YLLwSxFm1eVFiUUT&#10;Dryk/Sq1Sko4FmjBpTQUWsfakcc4CQOxZF9h9JgEx1Y3Ix6k3Pc6M+Zee+xYLjgc6NlR/bPaeQv4&#10;slimzzx7e+he3fv3er5duHxr7fXV1DyBSnRM52U46Ys6VOK0CTtuouqFM3klWZAp6aO5vQO1OaGu&#10;Sv1fvvoDUEsDBBQAAAAIAIdO4kDEGwpH3AEAAJcDAAAOAAAAZHJzL2Uyb0RvYy54bWytU0uOEzEQ&#10;3SNxB8t70vloEtRKZxYThg2CSMABKra725J/cnnSySW4ABI7WLFkz20YjkHZyWSYYYMQWVTKrvKr&#10;eq+ql5d7a9hORdTeNXwyGnOmnPBSu67h799dP3vOGSZwEox3quEHhfxy9fTJcgi1mvreG6kiIxCH&#10;9RAa3qcU6qpC0SsLOPJBOQq2PlpIdIxdJSMMhG5NNR2P59XgowzRC4VIt+tjkK8Kftsqkd60LarE&#10;TMOpt1RsLHabbbVaQt1FCL0WpzbgH7qwoB0VPUOtIQG7ifoPKKtF9OjbNBLeVr5ttVCFA7GZjB+x&#10;edtDUIULiYPhLBP+P1jxereJTMuGzzhzYGlEtx+//fjw+ef3T2Rvv35hsyzSELCm3Cu3iacThk3M&#10;jPdttPmfuLB9EfZwFlbtExN0eTGfL2aLC87EXay6fxgippfKW5adhhvtMmeoYfcKExWj1LuUfG0c&#10;G2jTposxzVMA7UxrIJFrA7FA15XH6I2W19qY/ARjt70yke0gb0H5ZU4E/CAtV1kD9se8EjruR69A&#10;vnCSpUMgfRwtMs89WCU5M4r2PnsECHUCbf4mk0obRx1kWY9CZm/r5YGmcROi7nqSYlK6zBGafun3&#10;tKl5vX4/F6T772n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f4mjUAAAABAEAAA8AAAAAAAAA&#10;AQAgAAAAIgAAAGRycy9kb3ducmV2LnhtbFBLAQIUABQAAAAIAIdO4kDEGwpH3AEAAJcDAAAOAAAA&#10;AAAAAAEAIAAAACMBAABkcnMvZTJvRG9jLnhtbFBLBQYAAAAABgAGAFkBAABxBQAAAAA=&#10;" strokeweight="1pt"/>
        </w:pict>
      </w:r>
      <w:r w:rsidR="0052528F">
        <w:rPr>
          <w:rFonts w:ascii="仿宋_GB2312" w:eastAsia="仿宋_GB2312"/>
          <w:sz w:val="30"/>
          <w:szCs w:val="30"/>
        </w:rPr>
        <w:t xml:space="preserve"> </w:t>
      </w:r>
      <w:r w:rsidR="0052528F">
        <w:rPr>
          <w:rFonts w:ascii="仿宋_GB2312" w:eastAsia="仿宋_GB2312" w:hint="eastAsia"/>
          <w:sz w:val="30"/>
          <w:szCs w:val="30"/>
        </w:rPr>
        <w:t>金华市体育局办公室</w:t>
      </w:r>
      <w:r w:rsidR="0052528F">
        <w:rPr>
          <w:rFonts w:ascii="仿宋_GB2312" w:eastAsia="仿宋_GB2312"/>
          <w:sz w:val="30"/>
          <w:szCs w:val="30"/>
        </w:rPr>
        <w:t xml:space="preserve">                    2018</w:t>
      </w:r>
      <w:r w:rsidR="0052528F">
        <w:rPr>
          <w:rFonts w:ascii="仿宋_GB2312" w:eastAsia="仿宋_GB2312" w:hint="eastAsia"/>
          <w:sz w:val="30"/>
          <w:szCs w:val="30"/>
        </w:rPr>
        <w:t>年</w:t>
      </w:r>
      <w:r w:rsidR="00141290">
        <w:rPr>
          <w:rFonts w:ascii="仿宋_GB2312" w:eastAsia="仿宋_GB2312" w:hint="eastAsia"/>
          <w:sz w:val="30"/>
          <w:szCs w:val="30"/>
        </w:rPr>
        <w:t>7</w:t>
      </w:r>
      <w:r w:rsidR="0052528F">
        <w:rPr>
          <w:rFonts w:ascii="仿宋_GB2312" w:eastAsia="仿宋_GB2312" w:hint="eastAsia"/>
          <w:sz w:val="30"/>
          <w:szCs w:val="30"/>
        </w:rPr>
        <w:t>月</w:t>
      </w:r>
      <w:r w:rsidR="00141290">
        <w:rPr>
          <w:rFonts w:ascii="仿宋_GB2312" w:eastAsia="仿宋_GB2312" w:hint="eastAsia"/>
          <w:sz w:val="30"/>
          <w:szCs w:val="30"/>
        </w:rPr>
        <w:t>5</w:t>
      </w:r>
      <w:r w:rsidR="0052528F">
        <w:rPr>
          <w:rFonts w:ascii="仿宋_GB2312" w:eastAsia="仿宋_GB2312" w:hint="eastAsia"/>
          <w:sz w:val="30"/>
          <w:szCs w:val="30"/>
        </w:rPr>
        <w:t>日印发</w:t>
      </w:r>
    </w:p>
    <w:p w:rsidR="00F51086" w:rsidRDefault="0052528F">
      <w:pPr>
        <w:widowControl/>
        <w:shd w:val="clear" w:color="auto" w:fill="FFFFFF"/>
        <w:wordWrap w:val="0"/>
        <w:spacing w:line="540" w:lineRule="exact"/>
        <w:ind w:firstLine="641"/>
        <w:jc w:val="center"/>
        <w:rPr>
          <w:rFonts w:ascii="方正小标宋简体" w:eastAsia="方正小标宋简体" w:hAnsi="方正小标宋简体" w:cs="方正小标宋简体"/>
          <w:color w:val="000000"/>
          <w:kern w:val="36"/>
          <w:sz w:val="36"/>
          <w:szCs w:val="36"/>
        </w:rPr>
      </w:pPr>
      <w:r>
        <w:rPr>
          <w:rFonts w:ascii="方正小标宋简体" w:eastAsia="方正小标宋简体" w:hAnsi="方正小标宋简体" w:cs="方正小标宋简体" w:hint="eastAsia"/>
          <w:color w:val="000000"/>
          <w:kern w:val="36"/>
          <w:sz w:val="36"/>
          <w:szCs w:val="36"/>
        </w:rPr>
        <w:lastRenderedPageBreak/>
        <w:t>金华市体育局行政执法全过程记录办法（试行）</w:t>
      </w:r>
    </w:p>
    <w:p w:rsidR="00F51086" w:rsidRDefault="00F51086">
      <w:pPr>
        <w:widowControl/>
        <w:shd w:val="clear" w:color="auto" w:fill="FFFFFF"/>
        <w:wordWrap w:val="0"/>
        <w:spacing w:line="540" w:lineRule="exact"/>
        <w:ind w:firstLine="641"/>
        <w:rPr>
          <w:rFonts w:ascii="仿宋_GB2312" w:eastAsia="仿宋_GB2312" w:hAnsi="宋体" w:cs="宋体"/>
          <w:color w:val="000000"/>
          <w:kern w:val="0"/>
          <w:sz w:val="32"/>
          <w:szCs w:val="32"/>
        </w:rPr>
      </w:pP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第一条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为完善行政执法监督制度，进一步提高行政执法监督效能，根据《浙江省行政执法监督实施办法》和《浙江省行政执法全过程记录办法（试行）》等有关规定，结合本局实际，制定本办法。</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第二条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本办法适用于本局行政执法人员对行政执法行为进行监督检查时的记录活动。</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第三条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行政执法人员履行行政执法监督检查记录职能，应当遵循合法、客观、公正、高效的原则，不得干扰或破坏正常的行政执法活动。</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第四条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行政执法人员从事下列行政执法监督检查活动，应当制作行政执法监督检查记录：</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（一）现场监督检查行政执法行为；</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（二）开展行政执法专项监督检查；</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（三）其他需要记录的行政执法监督检查活动。</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第五条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行政执法监督检查记录的内容应当包括：</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（一）监督检查的时间、地点、项目。</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（二）被检查单位（人）名称（姓名）、检查人和记录人姓名。</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（三）检查情况记录，主要包括：</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Times New Roman" w:eastAsia="宋体" w:hAnsi="Times New Roman" w:cs="Times New Roman"/>
          <w:color w:val="000000"/>
          <w:kern w:val="0"/>
          <w:sz w:val="32"/>
          <w:szCs w:val="32"/>
        </w:rPr>
        <w:t>1</w:t>
      </w:r>
      <w:r>
        <w:rPr>
          <w:rFonts w:ascii="仿宋_GB2312" w:eastAsia="仿宋_GB2312" w:hAnsi="宋体" w:cs="宋体" w:hint="eastAsia"/>
          <w:color w:val="000000"/>
          <w:kern w:val="0"/>
          <w:sz w:val="32"/>
          <w:szCs w:val="32"/>
        </w:rPr>
        <w:t>、行政执法部门或行政执法人员是否依法履行法定职责；</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Times New Roman" w:eastAsia="宋体" w:hAnsi="Times New Roman" w:cs="Times New Roman"/>
          <w:color w:val="000000"/>
          <w:kern w:val="0"/>
          <w:sz w:val="32"/>
          <w:szCs w:val="32"/>
        </w:rPr>
        <w:t>2</w:t>
      </w:r>
      <w:r>
        <w:rPr>
          <w:rFonts w:ascii="仿宋_GB2312" w:eastAsia="仿宋_GB2312" w:hAnsi="宋体" w:cs="宋体" w:hint="eastAsia"/>
          <w:color w:val="000000"/>
          <w:kern w:val="0"/>
          <w:sz w:val="32"/>
          <w:szCs w:val="32"/>
        </w:rPr>
        <w:t>、行政执法主体、权限和程序是否合法；</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Times New Roman" w:eastAsia="宋体" w:hAnsi="Times New Roman" w:cs="Times New Roman"/>
          <w:color w:val="000000"/>
          <w:kern w:val="0"/>
          <w:sz w:val="32"/>
          <w:szCs w:val="32"/>
        </w:rPr>
        <w:t>3</w:t>
      </w:r>
      <w:r>
        <w:rPr>
          <w:rFonts w:ascii="仿宋_GB2312" w:eastAsia="仿宋_GB2312" w:hAnsi="宋体" w:cs="宋体" w:hint="eastAsia"/>
          <w:color w:val="000000"/>
          <w:kern w:val="0"/>
          <w:sz w:val="32"/>
          <w:szCs w:val="32"/>
        </w:rPr>
        <w:t>、事实是否清楚、证据是否确凿；</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Times New Roman" w:eastAsia="宋体" w:hAnsi="Times New Roman" w:cs="Times New Roman"/>
          <w:color w:val="000000"/>
          <w:kern w:val="0"/>
          <w:sz w:val="32"/>
          <w:szCs w:val="32"/>
        </w:rPr>
        <w:lastRenderedPageBreak/>
        <w:t>4</w:t>
      </w:r>
      <w:r>
        <w:rPr>
          <w:rFonts w:ascii="仿宋_GB2312" w:eastAsia="仿宋_GB2312" w:hAnsi="宋体" w:cs="宋体" w:hint="eastAsia"/>
          <w:color w:val="000000"/>
          <w:kern w:val="0"/>
          <w:sz w:val="32"/>
          <w:szCs w:val="32"/>
        </w:rPr>
        <w:t>、适用法律、法规是否正确；</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Times New Roman" w:eastAsia="宋体" w:hAnsi="Times New Roman" w:cs="Times New Roman"/>
          <w:color w:val="000000"/>
          <w:kern w:val="0"/>
          <w:sz w:val="32"/>
          <w:szCs w:val="32"/>
        </w:rPr>
        <w:t>5</w:t>
      </w:r>
      <w:r>
        <w:rPr>
          <w:rFonts w:ascii="仿宋_GB2312" w:eastAsia="仿宋_GB2312" w:hAnsi="宋体" w:cs="宋体" w:hint="eastAsia"/>
          <w:color w:val="000000"/>
          <w:kern w:val="0"/>
          <w:sz w:val="32"/>
          <w:szCs w:val="32"/>
        </w:rPr>
        <w:t>、行政执法决定是否合法或适当；</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Times New Roman" w:eastAsia="宋体" w:hAnsi="Times New Roman" w:cs="Times New Roman"/>
          <w:color w:val="000000"/>
          <w:kern w:val="0"/>
          <w:sz w:val="32"/>
          <w:szCs w:val="32"/>
        </w:rPr>
        <w:t>6</w:t>
      </w:r>
      <w:r>
        <w:rPr>
          <w:rFonts w:ascii="仿宋_GB2312" w:eastAsia="仿宋_GB2312" w:hAnsi="宋体" w:cs="宋体" w:hint="eastAsia"/>
          <w:color w:val="000000"/>
          <w:kern w:val="0"/>
          <w:sz w:val="32"/>
          <w:szCs w:val="32"/>
        </w:rPr>
        <w:t>、行政执法文书制作是否规范；</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Times New Roman" w:eastAsia="宋体" w:hAnsi="Times New Roman" w:cs="Times New Roman"/>
          <w:color w:val="000000"/>
          <w:kern w:val="0"/>
          <w:sz w:val="32"/>
          <w:szCs w:val="32"/>
        </w:rPr>
        <w:t>7</w:t>
      </w:r>
      <w:r>
        <w:rPr>
          <w:rFonts w:ascii="仿宋_GB2312" w:eastAsia="仿宋_GB2312" w:hAnsi="宋体" w:cs="宋体" w:hint="eastAsia"/>
          <w:color w:val="000000"/>
          <w:kern w:val="0"/>
          <w:sz w:val="32"/>
          <w:szCs w:val="32"/>
        </w:rPr>
        <w:t>、其他应当记录的情况。</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（四）检查人和记录人签名并注明日期。</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（五）被检查单位（人）签名并注明日期。</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第六条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从事行政执法监督检查记录活动，工作人员不得少于两人，并至少有一名持有行政执法监督证件。</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第七条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行政执法部门或行政执法人员应当如实接受监督检查人员的询问，不得阻挠。</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第八条</w:t>
      </w:r>
      <w:r>
        <w:rPr>
          <w:rFonts w:ascii="宋体" w:eastAsia="宋体" w:hAnsi="宋体" w:cs="宋体"/>
          <w:color w:val="333333"/>
          <w:kern w:val="0"/>
          <w:sz w:val="24"/>
          <w:szCs w:val="24"/>
        </w:rPr>
        <w:t>  </w:t>
      </w:r>
      <w:r>
        <w:rPr>
          <w:rFonts w:ascii="仿宋_GB2312" w:eastAsia="仿宋_GB2312" w:hAnsi="宋体" w:cs="宋体" w:hint="eastAsia"/>
          <w:color w:val="000000"/>
          <w:kern w:val="0"/>
          <w:sz w:val="32"/>
          <w:szCs w:val="32"/>
        </w:rPr>
        <w:t>行政执法监督检查记录制作完毕，应当交由行政执法部门或行政执法人员核实确认。</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行政执法部门或行政执法人员对监督检查记录的内容有不同意见的，监督检查人员应当充分听取并对意见进行复核，其意见合法适当的，应当予以采纳。</w:t>
      </w:r>
    </w:p>
    <w:p w:rsidR="00F51086" w:rsidRDefault="0052528F">
      <w:pPr>
        <w:widowControl/>
        <w:shd w:val="clear" w:color="auto" w:fill="FFFFFF"/>
        <w:wordWrap w:val="0"/>
        <w:spacing w:line="540" w:lineRule="exact"/>
        <w:ind w:firstLine="641"/>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行政执法部门或行政执法人员对监督检查记录的内容无异议的，行政执法部门主要负责人或行政执法人员应当在记录上签字或盖章。</w:t>
      </w:r>
    </w:p>
    <w:p w:rsidR="00F51086" w:rsidRDefault="0052528F">
      <w:pPr>
        <w:widowControl/>
        <w:shd w:val="clear" w:color="auto" w:fill="FFFFFF"/>
        <w:wordWrap w:val="0"/>
        <w:spacing w:line="540" w:lineRule="exac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第九条</w:t>
      </w:r>
      <w:r>
        <w:rPr>
          <w:rFonts w:ascii="Times New Roman" w:eastAsia="宋体" w:hAnsi="Times New Roman" w:cs="Times New Roman"/>
          <w:color w:val="000000"/>
          <w:kern w:val="0"/>
          <w:sz w:val="32"/>
          <w:szCs w:val="32"/>
        </w:rPr>
        <w:t xml:space="preserve">  </w:t>
      </w:r>
      <w:r>
        <w:rPr>
          <w:rFonts w:ascii="仿宋_GB2312" w:eastAsia="仿宋_GB2312" w:hAnsi="宋体" w:cs="宋体" w:hint="eastAsia"/>
          <w:color w:val="000000"/>
          <w:kern w:val="0"/>
          <w:sz w:val="32"/>
          <w:szCs w:val="32"/>
        </w:rPr>
        <w:t>履行行政执法监督检查记录职能时，发现行政执法部门有违法行政执法行为的，应当制作《行政执法监督通知书》，要求行政执法部门改正或限期改正；发现有需要其他行政执法部门查处的问题的，应当制作《行政执法监督建议书》，建议有关执法部门依法查处。</w:t>
      </w:r>
    </w:p>
    <w:p w:rsidR="00F51086" w:rsidRDefault="0052528F">
      <w:pPr>
        <w:widowControl/>
        <w:shd w:val="clear" w:color="auto" w:fill="FFFFFF"/>
        <w:wordWrap w:val="0"/>
        <w:spacing w:line="540" w:lineRule="exac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本办法</w:t>
      </w:r>
      <w:bookmarkStart w:id="0" w:name="_GoBack"/>
      <w:bookmarkEnd w:id="0"/>
      <w:r>
        <w:rPr>
          <w:rFonts w:ascii="仿宋_GB2312" w:eastAsia="仿宋_GB2312" w:hAnsi="宋体" w:cs="宋体" w:hint="eastAsia"/>
          <w:color w:val="000000"/>
          <w:kern w:val="0"/>
          <w:sz w:val="32"/>
          <w:szCs w:val="32"/>
        </w:rPr>
        <w:t>自发布之日起实施。</w:t>
      </w:r>
    </w:p>
    <w:p w:rsidR="00F51086" w:rsidRDefault="00F51086"/>
    <w:sectPr w:rsidR="00F51086" w:rsidSect="00F510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35" w:rsidRDefault="00134835" w:rsidP="00F51086">
      <w:r>
        <w:separator/>
      </w:r>
    </w:p>
  </w:endnote>
  <w:endnote w:type="continuationSeparator" w:id="0">
    <w:p w:rsidR="00134835" w:rsidRDefault="00134835" w:rsidP="00F51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86" w:rsidRDefault="00BF69F9">
    <w:pPr>
      <w:pStyle w:val="a3"/>
      <w:jc w:val="center"/>
    </w:pPr>
    <w:r w:rsidRPr="00BF69F9">
      <w:fldChar w:fldCharType="begin"/>
    </w:r>
    <w:r w:rsidR="0052528F">
      <w:instrText>PAGE   \* MERGEFORMAT</w:instrText>
    </w:r>
    <w:r w:rsidRPr="00BF69F9">
      <w:fldChar w:fldCharType="separate"/>
    </w:r>
    <w:r w:rsidR="000769BE" w:rsidRPr="000769BE">
      <w:rPr>
        <w:noProof/>
        <w:lang w:val="zh-CN"/>
      </w:rPr>
      <w:t>3</w:t>
    </w:r>
    <w:r>
      <w:rPr>
        <w:lang w:val="zh-CN"/>
      </w:rPr>
      <w:fldChar w:fldCharType="end"/>
    </w:r>
  </w:p>
  <w:p w:rsidR="00F51086" w:rsidRDefault="00F510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35" w:rsidRDefault="00134835" w:rsidP="00F51086">
      <w:r>
        <w:separator/>
      </w:r>
    </w:p>
  </w:footnote>
  <w:footnote w:type="continuationSeparator" w:id="0">
    <w:p w:rsidR="00134835" w:rsidRDefault="00134835" w:rsidP="00F510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558"/>
    <w:rsid w:val="000769BE"/>
    <w:rsid w:val="00134835"/>
    <w:rsid w:val="00141290"/>
    <w:rsid w:val="003F2790"/>
    <w:rsid w:val="004B2074"/>
    <w:rsid w:val="0052528F"/>
    <w:rsid w:val="005B44A8"/>
    <w:rsid w:val="005B7558"/>
    <w:rsid w:val="0093653A"/>
    <w:rsid w:val="00BF69F9"/>
    <w:rsid w:val="00F51086"/>
    <w:rsid w:val="00F65279"/>
    <w:rsid w:val="1094545A"/>
    <w:rsid w:val="223D2270"/>
    <w:rsid w:val="791263C9"/>
    <w:rsid w:val="7DAE1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51086"/>
    <w:pPr>
      <w:tabs>
        <w:tab w:val="center" w:pos="4153"/>
        <w:tab w:val="right" w:pos="8306"/>
      </w:tabs>
      <w:snapToGrid w:val="0"/>
      <w:jc w:val="left"/>
    </w:pPr>
    <w:rPr>
      <w:kern w:val="0"/>
      <w:sz w:val="18"/>
      <w:szCs w:val="18"/>
    </w:rPr>
  </w:style>
  <w:style w:type="paragraph" w:styleId="a4">
    <w:name w:val="Normal (Web)"/>
    <w:basedOn w:val="a"/>
    <w:uiPriority w:val="99"/>
    <w:semiHidden/>
    <w:unhideWhenUsed/>
    <w:qFormat/>
    <w:rsid w:val="00F5108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F51086"/>
  </w:style>
  <w:style w:type="paragraph" w:styleId="a5">
    <w:name w:val="header"/>
    <w:basedOn w:val="a"/>
    <w:link w:val="Char"/>
    <w:uiPriority w:val="99"/>
    <w:semiHidden/>
    <w:unhideWhenUsed/>
    <w:rsid w:val="003F2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F279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189</Words>
  <Characters>1083</Characters>
  <Application>Microsoft Office Word</Application>
  <DocSecurity>0</DocSecurity>
  <Lines>9</Lines>
  <Paragraphs>2</Paragraphs>
  <ScaleCrop>false</ScaleCrop>
  <Company>MS</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市体育局</cp:lastModifiedBy>
  <cp:revision>6</cp:revision>
  <cp:lastPrinted>2018-07-06T02:14:00Z</cp:lastPrinted>
  <dcterms:created xsi:type="dcterms:W3CDTF">2018-06-21T06:50:00Z</dcterms:created>
  <dcterms:modified xsi:type="dcterms:W3CDTF">2018-07-06T02:17:00Z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